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83" w:rsidRDefault="000115CD" w:rsidP="000657F5">
      <w:pPr>
        <w:jc w:val="center"/>
        <w:rPr>
          <w:b/>
        </w:rPr>
      </w:pPr>
      <w:r>
        <w:rPr>
          <w:b/>
        </w:rPr>
        <w:t xml:space="preserve">GUIDANCE ON PREPARING </w:t>
      </w:r>
      <w:r w:rsidR="00ED4A40" w:rsidRPr="008C6FD1">
        <w:rPr>
          <w:b/>
        </w:rPr>
        <w:t xml:space="preserve">PROJECT </w:t>
      </w:r>
      <w:r w:rsidR="000657F5" w:rsidRPr="008C6FD1">
        <w:rPr>
          <w:b/>
        </w:rPr>
        <w:t>FINAL REPORTS</w:t>
      </w:r>
    </w:p>
    <w:p w:rsidR="00E50957" w:rsidRDefault="00E50957" w:rsidP="000657F5">
      <w:pPr>
        <w:jc w:val="center"/>
        <w:rPr>
          <w:b/>
        </w:rPr>
      </w:pPr>
    </w:p>
    <w:p w:rsidR="000657F5" w:rsidRPr="008C6FD1" w:rsidRDefault="000657F5" w:rsidP="008C6FD1">
      <w:pPr>
        <w:pStyle w:val="ListParagraph"/>
        <w:numPr>
          <w:ilvl w:val="0"/>
          <w:numId w:val="1"/>
        </w:numPr>
        <w:rPr>
          <w:b/>
        </w:rPr>
      </w:pPr>
      <w:r w:rsidRPr="008C6FD1">
        <w:rPr>
          <w:b/>
        </w:rPr>
        <w:t>Background</w:t>
      </w:r>
    </w:p>
    <w:p w:rsidR="007C3FD6" w:rsidRDefault="000657F5" w:rsidP="002127E5">
      <w:r>
        <w:t xml:space="preserve">Currently APEC does not have any guidelines on how final project outputs such as Final Project Reports should be prepared and what these </w:t>
      </w:r>
      <w:r w:rsidR="000115CD">
        <w:t xml:space="preserve">documents </w:t>
      </w:r>
      <w:r>
        <w:t xml:space="preserve">should contain. This note provides some basic guidance on the </w:t>
      </w:r>
      <w:r w:rsidR="00B8005B">
        <w:t>content and the structure of the documents to ensure that basic quality requirements are met and</w:t>
      </w:r>
      <w:r>
        <w:t xml:space="preserve"> </w:t>
      </w:r>
      <w:r w:rsidR="00B8005B">
        <w:t xml:space="preserve">a standard approach established </w:t>
      </w:r>
      <w:r w:rsidR="000115CD">
        <w:t>across the board</w:t>
      </w:r>
      <w:r w:rsidR="00065EBB">
        <w:t xml:space="preserve"> for key project deliverables</w:t>
      </w:r>
      <w:r w:rsidR="000115CD">
        <w:t>.</w:t>
      </w:r>
    </w:p>
    <w:p w:rsidR="000657F5" w:rsidRDefault="000115CD" w:rsidP="002127E5">
      <w:r>
        <w:t xml:space="preserve">The </w:t>
      </w:r>
      <w:r w:rsidR="00B8005B">
        <w:t>Final Reports are not</w:t>
      </w:r>
      <w:r w:rsidR="000657F5">
        <w:t xml:space="preserve"> to be confused with</w:t>
      </w:r>
      <w:r w:rsidR="008C6FD1">
        <w:t xml:space="preserve"> the </w:t>
      </w:r>
      <w:r w:rsidR="008C6FD1" w:rsidRPr="002127E5">
        <w:rPr>
          <w:b/>
        </w:rPr>
        <w:t>Project Completion Report</w:t>
      </w:r>
      <w:r w:rsidR="000657F5">
        <w:t xml:space="preserve"> </w:t>
      </w:r>
      <w:r w:rsidR="00B8005B">
        <w:t xml:space="preserve">– the latter is </w:t>
      </w:r>
      <w:r w:rsidR="000657F5">
        <w:t>a BMC requirement</w:t>
      </w:r>
      <w:r w:rsidR="000A297C">
        <w:t xml:space="preserve">. </w:t>
      </w:r>
      <w:r w:rsidR="00A95D62">
        <w:t>The Completion Reports aim to</w:t>
      </w:r>
      <w:r w:rsidR="00C95193">
        <w:t xml:space="preserve"> seek specific information on a range of issues to satisfy the requirements of APEC’s monitoring and evaluation framework approved by BMC in 2010</w:t>
      </w:r>
      <w:r w:rsidR="00B8005B">
        <w:t>. Information on Project Completion Reports (CR) is</w:t>
      </w:r>
      <w:r w:rsidR="000657F5">
        <w:t xml:space="preserve"> contained in the Project Guidebook</w:t>
      </w:r>
      <w:r w:rsidR="008C6FD1">
        <w:t xml:space="preserve"> under </w:t>
      </w:r>
      <w:r w:rsidR="008C6FD1" w:rsidRPr="002127E5">
        <w:rPr>
          <w:b/>
        </w:rPr>
        <w:t>Chapter 7</w:t>
      </w:r>
      <w:r w:rsidR="008C6FD1">
        <w:t xml:space="preserve"> of the Project Guidebook</w:t>
      </w:r>
      <w:r w:rsidR="00B8005B">
        <w:t xml:space="preserve"> and CR templates are at Appendix H of the 8</w:t>
      </w:r>
      <w:r w:rsidR="00B8005B" w:rsidRPr="00B8005B">
        <w:rPr>
          <w:vertAlign w:val="superscript"/>
        </w:rPr>
        <w:t>th</w:t>
      </w:r>
      <w:r w:rsidR="00B8005B">
        <w:t xml:space="preserve"> Edition of the Guidebook on APEC projects</w:t>
      </w:r>
      <w:r w:rsidR="000657F5">
        <w:t xml:space="preserve">. </w:t>
      </w:r>
    </w:p>
    <w:p w:rsidR="008C6FD1" w:rsidRPr="008C6FD1" w:rsidRDefault="008C6FD1" w:rsidP="008C6F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Purpose</w:t>
      </w:r>
    </w:p>
    <w:p w:rsidR="002C2328" w:rsidRDefault="008C6FD1" w:rsidP="008C6FD1">
      <w:r w:rsidRPr="008C6FD1">
        <w:t>The Final Report</w:t>
      </w:r>
      <w:r>
        <w:t xml:space="preserve"> </w:t>
      </w:r>
      <w:r w:rsidR="007C3FD6">
        <w:t xml:space="preserve">is a </w:t>
      </w:r>
      <w:r w:rsidR="002C2328">
        <w:t>final output</w:t>
      </w:r>
      <w:r w:rsidR="007C3FD6">
        <w:t xml:space="preserve"> </w:t>
      </w:r>
      <w:r w:rsidR="00A95D62">
        <w:t xml:space="preserve">or a deliverable </w:t>
      </w:r>
      <w:r w:rsidR="00591174">
        <w:t>submitted</w:t>
      </w:r>
      <w:r w:rsidR="00A95D62">
        <w:t xml:space="preserve"> </w:t>
      </w:r>
      <w:r w:rsidR="00687101">
        <w:t>upon</w:t>
      </w:r>
      <w:r w:rsidR="00B8005B">
        <w:t xml:space="preserve"> the</w:t>
      </w:r>
      <w:r w:rsidR="00687101">
        <w:t xml:space="preserve"> </w:t>
      </w:r>
      <w:r w:rsidR="002C2328">
        <w:t xml:space="preserve">completion </w:t>
      </w:r>
      <w:r w:rsidR="00687101">
        <w:t>of an</w:t>
      </w:r>
      <w:r w:rsidR="00B8005B">
        <w:t xml:space="preserve"> APEC</w:t>
      </w:r>
      <w:r w:rsidR="00687101">
        <w:t xml:space="preserve"> activity</w:t>
      </w:r>
      <w:r w:rsidR="007C3FD6">
        <w:t xml:space="preserve">. </w:t>
      </w:r>
      <w:r w:rsidR="002C2328">
        <w:t>This is in some cases prepared in addition</w:t>
      </w:r>
      <w:r w:rsidR="00C95193">
        <w:t xml:space="preserve"> to any</w:t>
      </w:r>
      <w:r w:rsidR="00687101">
        <w:t xml:space="preserve"> technical reports, research/field study reports, special study reports, survey reports, guidebooks, or compilations of workshop/seminar proceedings </w:t>
      </w:r>
      <w:r w:rsidR="00A95D62">
        <w:t>as agreed and specified under a project-specific contractual agreement</w:t>
      </w:r>
      <w:r w:rsidR="00687101">
        <w:t xml:space="preserve">. </w:t>
      </w:r>
    </w:p>
    <w:p w:rsidR="002C2328" w:rsidRDefault="007C3FD6" w:rsidP="008C6FD1">
      <w:r>
        <w:t xml:space="preserve">It </w:t>
      </w:r>
      <w:r w:rsidR="002C2328">
        <w:t>serves</w:t>
      </w:r>
      <w:r w:rsidR="008C6FD1">
        <w:t xml:space="preserve"> the needs of Project Overseers, </w:t>
      </w:r>
      <w:proofErr w:type="spellStart"/>
      <w:r w:rsidR="008C6FD1">
        <w:t>Fora</w:t>
      </w:r>
      <w:proofErr w:type="spellEnd"/>
      <w:r w:rsidR="008C6FD1">
        <w:t xml:space="preserve"> members</w:t>
      </w:r>
      <w:r w:rsidR="005C574A">
        <w:t>, the APEC Secretariat</w:t>
      </w:r>
      <w:r w:rsidR="008C6FD1">
        <w:t xml:space="preserve"> and participants by documenting the outcomes of the activity, project achievements and </w:t>
      </w:r>
      <w:r w:rsidR="002C2328">
        <w:t xml:space="preserve">any </w:t>
      </w:r>
      <w:r w:rsidR="008C6FD1">
        <w:t xml:space="preserve">lessons learned. This should complement the information contained in the </w:t>
      </w:r>
      <w:r w:rsidR="00514FB1">
        <w:t xml:space="preserve">CR. </w:t>
      </w:r>
      <w:proofErr w:type="gramStart"/>
      <w:r w:rsidR="000115CD">
        <w:t>Where relevant POs should be encouraged to append the Final Report to the CR.</w:t>
      </w:r>
      <w:proofErr w:type="gramEnd"/>
      <w:r w:rsidR="002C2328">
        <w:t xml:space="preserve"> </w:t>
      </w:r>
    </w:p>
    <w:p w:rsidR="00020576" w:rsidRDefault="008C6FD1" w:rsidP="008C6FD1">
      <w:r>
        <w:t xml:space="preserve">The document should contain </w:t>
      </w:r>
      <w:r w:rsidR="00E50957">
        <w:t xml:space="preserve">a </w:t>
      </w:r>
      <w:r w:rsidR="000115CD">
        <w:t>basic</w:t>
      </w:r>
      <w:r w:rsidR="00E50957">
        <w:t xml:space="preserve"> level of</w:t>
      </w:r>
      <w:r w:rsidR="000115CD">
        <w:t xml:space="preserve"> </w:t>
      </w:r>
      <w:r>
        <w:t>detail</w:t>
      </w:r>
      <w:r w:rsidR="00E50957">
        <w:t xml:space="preserve"> </w:t>
      </w:r>
      <w:r w:rsidR="00B8005B">
        <w:t xml:space="preserve">about the project scope, objectives and achievements (outputs and outcomes). Some reports can be technical in nature and in these </w:t>
      </w:r>
      <w:proofErr w:type="gramStart"/>
      <w:r w:rsidR="00B8005B">
        <w:t>cases,</w:t>
      </w:r>
      <w:proofErr w:type="gramEnd"/>
      <w:r w:rsidR="00B8005B">
        <w:t xml:space="preserve"> the scope and length </w:t>
      </w:r>
      <w:r w:rsidR="00020576">
        <w:t xml:space="preserve">of the document </w:t>
      </w:r>
      <w:r w:rsidR="00B8005B">
        <w:t xml:space="preserve">will </w:t>
      </w:r>
      <w:r w:rsidR="000115CD">
        <w:t>vary. The actual content will be</w:t>
      </w:r>
      <w:r w:rsidR="00B8005B">
        <w:t xml:space="preserve"> determined by the</w:t>
      </w:r>
      <w:r w:rsidR="000115CD">
        <w:t xml:space="preserve"> relevant </w:t>
      </w:r>
      <w:r w:rsidR="00B8005B">
        <w:t xml:space="preserve">Project Director </w:t>
      </w:r>
      <w:r w:rsidR="000115CD">
        <w:t>or</w:t>
      </w:r>
      <w:r w:rsidR="00FD430D">
        <w:t xml:space="preserve"> working groups/sub-</w:t>
      </w:r>
      <w:proofErr w:type="spellStart"/>
      <w:r w:rsidR="00FD430D">
        <w:t>fora</w:t>
      </w:r>
      <w:proofErr w:type="spellEnd"/>
      <w:r w:rsidR="00FD430D">
        <w:t xml:space="preserve"> </w:t>
      </w:r>
      <w:r w:rsidR="000115CD">
        <w:t xml:space="preserve">based on the specific requirements of the group and the particular topic. </w:t>
      </w:r>
    </w:p>
    <w:p w:rsidR="00020576" w:rsidRDefault="004E2445" w:rsidP="008C6FD1">
      <w:r>
        <w:t>I</w:t>
      </w:r>
      <w:r w:rsidR="008C6FD1">
        <w:t xml:space="preserve">t is expected that </w:t>
      </w:r>
      <w:r w:rsidR="000115CD">
        <w:t xml:space="preserve">a standard </w:t>
      </w:r>
      <w:r w:rsidR="008C6FD1">
        <w:t xml:space="preserve">format will be followed to ensure </w:t>
      </w:r>
      <w:r>
        <w:t xml:space="preserve">that </w:t>
      </w:r>
      <w:r w:rsidR="008C6FD1" w:rsidRPr="002C2328">
        <w:rPr>
          <w:b/>
        </w:rPr>
        <w:t xml:space="preserve">consistency </w:t>
      </w:r>
      <w:r w:rsidR="008C6FD1">
        <w:t>is maintained between all Final Reports</w:t>
      </w:r>
      <w:r w:rsidR="00020576">
        <w:t xml:space="preserve"> relating to APEC activities</w:t>
      </w:r>
      <w:r w:rsidR="002C2328">
        <w:t xml:space="preserve"> and that value for money is achieved</w:t>
      </w:r>
      <w:r w:rsidR="008C6FD1">
        <w:t xml:space="preserve">.   </w:t>
      </w:r>
    </w:p>
    <w:p w:rsidR="009D4D84" w:rsidRDefault="00020576" w:rsidP="009D4D84">
      <w:r>
        <w:t xml:space="preserve">The following provides a </w:t>
      </w:r>
      <w:r w:rsidRPr="002C2328">
        <w:rPr>
          <w:b/>
        </w:rPr>
        <w:t xml:space="preserve">basic guide </w:t>
      </w:r>
      <w:r>
        <w:t xml:space="preserve">on the format and content </w:t>
      </w:r>
      <w:r w:rsidR="009D4D84">
        <w:t>required.</w:t>
      </w:r>
    </w:p>
    <w:p w:rsidR="008C6FD1" w:rsidRDefault="008C6FD1" w:rsidP="009D4D84">
      <w:pPr>
        <w:pStyle w:val="ListParagraph"/>
        <w:numPr>
          <w:ilvl w:val="0"/>
          <w:numId w:val="1"/>
        </w:numPr>
        <w:rPr>
          <w:b/>
        </w:rPr>
      </w:pPr>
      <w:r w:rsidRPr="008C6FD1">
        <w:rPr>
          <w:b/>
        </w:rPr>
        <w:t>Format and Contents</w:t>
      </w:r>
    </w:p>
    <w:p w:rsidR="006840A0" w:rsidRPr="00022E73" w:rsidRDefault="002C2328" w:rsidP="006840A0">
      <w:pPr>
        <w:pStyle w:val="ListParagraph"/>
        <w:numPr>
          <w:ilvl w:val="0"/>
          <w:numId w:val="4"/>
        </w:numPr>
        <w:rPr>
          <w:i/>
        </w:rPr>
      </w:pPr>
      <w:r>
        <w:t xml:space="preserve">A </w:t>
      </w:r>
      <w:r w:rsidR="006840A0" w:rsidRPr="006840A0">
        <w:t xml:space="preserve">Title Page containing the activity name and </w:t>
      </w:r>
      <w:proofErr w:type="spellStart"/>
      <w:r w:rsidR="006840A0" w:rsidRPr="006840A0">
        <w:t>fora</w:t>
      </w:r>
      <w:proofErr w:type="spellEnd"/>
      <w:r w:rsidR="006840A0" w:rsidRPr="006840A0">
        <w:t xml:space="preserve"> details</w:t>
      </w:r>
      <w:r w:rsidR="00122C0F">
        <w:t xml:space="preserve"> </w:t>
      </w:r>
      <w:r w:rsidR="00122C0F" w:rsidRPr="00022E73">
        <w:rPr>
          <w:i/>
        </w:rPr>
        <w:t>(Please refer to Annex 1, Publications guidelines)</w:t>
      </w:r>
    </w:p>
    <w:p w:rsidR="006840A0" w:rsidRPr="006840A0" w:rsidRDefault="00817787" w:rsidP="006840A0">
      <w:pPr>
        <w:pStyle w:val="ListParagraph"/>
        <w:numPr>
          <w:ilvl w:val="0"/>
          <w:numId w:val="4"/>
        </w:numPr>
      </w:pPr>
      <w:r>
        <w:t xml:space="preserve">Table of Contents, </w:t>
      </w:r>
      <w:r w:rsidR="006840A0" w:rsidRPr="006840A0">
        <w:t>Glossary, List of Acronyms</w:t>
      </w:r>
      <w:r>
        <w:t xml:space="preserve"> </w:t>
      </w:r>
      <w:r w:rsidRPr="00817787">
        <w:rPr>
          <w:b/>
        </w:rPr>
        <w:t>if relevant</w:t>
      </w:r>
    </w:p>
    <w:p w:rsidR="006840A0" w:rsidRPr="006840A0" w:rsidRDefault="006840A0" w:rsidP="006840A0">
      <w:pPr>
        <w:pStyle w:val="ListParagraph"/>
        <w:numPr>
          <w:ilvl w:val="0"/>
          <w:numId w:val="4"/>
        </w:numPr>
      </w:pPr>
      <w:r w:rsidRPr="006840A0">
        <w:lastRenderedPageBreak/>
        <w:t>Basic data</w:t>
      </w:r>
      <w:r w:rsidR="009D4D84">
        <w:rPr>
          <w:rStyle w:val="FootnoteReference"/>
        </w:rPr>
        <w:footnoteReference w:id="1"/>
      </w:r>
      <w:r w:rsidRPr="006840A0">
        <w:t xml:space="preserve"> – </w:t>
      </w:r>
      <w:r w:rsidR="009D4D84">
        <w:t>information on</w:t>
      </w:r>
      <w:r w:rsidR="009D4D84" w:rsidRPr="006840A0">
        <w:t xml:space="preserve"> </w:t>
      </w:r>
      <w:r w:rsidRPr="006840A0">
        <w:t xml:space="preserve">activity location, key dates of implementation, </w:t>
      </w:r>
      <w:proofErr w:type="spellStart"/>
      <w:r w:rsidRPr="006840A0">
        <w:t>fora</w:t>
      </w:r>
      <w:proofErr w:type="spellEnd"/>
      <w:r w:rsidRPr="006840A0">
        <w:t xml:space="preserve"> details</w:t>
      </w:r>
      <w:r>
        <w:t xml:space="preserve">, </w:t>
      </w:r>
      <w:r w:rsidR="009D4D84">
        <w:t xml:space="preserve">participant details, information on </w:t>
      </w:r>
      <w:r>
        <w:t xml:space="preserve"> experts</w:t>
      </w:r>
      <w:r w:rsidR="009D4D84">
        <w:t>,</w:t>
      </w:r>
      <w:r>
        <w:t xml:space="preserve"> summary of management arrangements</w:t>
      </w:r>
      <w:r w:rsidR="009D4D84">
        <w:t>, information on</w:t>
      </w:r>
      <w:r>
        <w:t xml:space="preserve"> contracting arrangements if relevant</w:t>
      </w:r>
      <w:r w:rsidR="002C2328">
        <w:t>. This section should also contain the basic information from the original project proposal on relevance, objectives and the scope of the project.</w:t>
      </w:r>
    </w:p>
    <w:p w:rsidR="009D4D84" w:rsidRDefault="006840A0" w:rsidP="006840A0">
      <w:pPr>
        <w:pStyle w:val="ListParagraph"/>
        <w:numPr>
          <w:ilvl w:val="0"/>
          <w:numId w:val="4"/>
        </w:numPr>
      </w:pPr>
      <w:r w:rsidRPr="006840A0">
        <w:t xml:space="preserve">Key </w:t>
      </w:r>
      <w:r w:rsidR="009D4D84">
        <w:t>outputs</w:t>
      </w:r>
      <w:r w:rsidR="002C2328">
        <w:t xml:space="preserve"> – research reports, surveys etc</w:t>
      </w:r>
    </w:p>
    <w:p w:rsidR="006840A0" w:rsidRDefault="009D4D84" w:rsidP="006840A0">
      <w:pPr>
        <w:pStyle w:val="ListParagraph"/>
        <w:numPr>
          <w:ilvl w:val="0"/>
          <w:numId w:val="4"/>
        </w:numPr>
      </w:pPr>
      <w:r>
        <w:t xml:space="preserve">Key </w:t>
      </w:r>
      <w:r w:rsidR="006840A0" w:rsidRPr="006840A0">
        <w:t>outcomes</w:t>
      </w:r>
      <w:r w:rsidR="006840A0">
        <w:t xml:space="preserve"> compared with activity objectives as well as achievements against strategic priorities. </w:t>
      </w:r>
      <w:proofErr w:type="gramStart"/>
      <w:r w:rsidR="002C2328">
        <w:t>This include</w:t>
      </w:r>
      <w:proofErr w:type="gramEnd"/>
      <w:r w:rsidR="002C2328">
        <w:t xml:space="preserve"> information on the likelihood, the magnitude and the nature of the anticipated benefits for key stakeholders outlined in the original proposal.</w:t>
      </w:r>
    </w:p>
    <w:p w:rsidR="006840A0" w:rsidRDefault="009D4D84" w:rsidP="006840A0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Overall </w:t>
      </w:r>
      <w:r w:rsidR="006840A0">
        <w:t>Impact and lessons learned</w:t>
      </w:r>
      <w:r w:rsidR="005C574A">
        <w:t>; and</w:t>
      </w:r>
    </w:p>
    <w:p w:rsidR="006840A0" w:rsidRPr="006840A0" w:rsidRDefault="006840A0" w:rsidP="006840A0">
      <w:pPr>
        <w:pStyle w:val="ListParagraph"/>
        <w:numPr>
          <w:ilvl w:val="0"/>
          <w:numId w:val="4"/>
        </w:numPr>
      </w:pPr>
      <w:r>
        <w:t>Conclusions</w:t>
      </w:r>
      <w:r w:rsidR="00817787">
        <w:t xml:space="preserve"> and information on next steps</w:t>
      </w:r>
      <w:r w:rsidR="005C574A">
        <w:t>.</w:t>
      </w:r>
      <w:r>
        <w:t xml:space="preserve"> </w:t>
      </w:r>
    </w:p>
    <w:p w:rsidR="006840A0" w:rsidRPr="006840A0" w:rsidRDefault="006840A0" w:rsidP="006840A0">
      <w:pPr>
        <w:pStyle w:val="ListParagraph"/>
        <w:rPr>
          <w:b/>
        </w:rPr>
      </w:pPr>
    </w:p>
    <w:sectPr w:rsidR="006840A0" w:rsidRPr="006840A0" w:rsidSect="000A5A8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72" w:rsidRDefault="00406072" w:rsidP="009D4D84">
      <w:pPr>
        <w:spacing w:after="0" w:line="240" w:lineRule="auto"/>
      </w:pPr>
      <w:r>
        <w:separator/>
      </w:r>
    </w:p>
  </w:endnote>
  <w:endnote w:type="continuationSeparator" w:id="0">
    <w:p w:rsidR="00406072" w:rsidRDefault="00406072" w:rsidP="009D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534836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Content>
          <w:p w:rsidR="004174FB" w:rsidRPr="004174FB" w:rsidRDefault="004174FB" w:rsidP="004174FB">
            <w:pPr>
              <w:pStyle w:val="Footer"/>
              <w:jc w:val="center"/>
              <w:rPr>
                <w:sz w:val="16"/>
                <w:szCs w:val="16"/>
              </w:rPr>
            </w:pPr>
            <w:r w:rsidRPr="004174FB">
              <w:rPr>
                <w:sz w:val="16"/>
                <w:szCs w:val="16"/>
              </w:rPr>
              <w:t xml:space="preserve">Page </w:t>
            </w:r>
            <w:r w:rsidRPr="004174FB">
              <w:rPr>
                <w:b/>
                <w:sz w:val="16"/>
                <w:szCs w:val="16"/>
              </w:rPr>
              <w:fldChar w:fldCharType="begin"/>
            </w:r>
            <w:r w:rsidRPr="004174FB">
              <w:rPr>
                <w:b/>
                <w:sz w:val="16"/>
                <w:szCs w:val="16"/>
              </w:rPr>
              <w:instrText xml:space="preserve"> PAGE </w:instrText>
            </w:r>
            <w:r w:rsidRPr="004174FB">
              <w:rPr>
                <w:b/>
                <w:sz w:val="16"/>
                <w:szCs w:val="16"/>
              </w:rPr>
              <w:fldChar w:fldCharType="separate"/>
            </w:r>
            <w:r w:rsidR="00022E73">
              <w:rPr>
                <w:b/>
                <w:noProof/>
                <w:sz w:val="16"/>
                <w:szCs w:val="16"/>
              </w:rPr>
              <w:t>2</w:t>
            </w:r>
            <w:r w:rsidRPr="004174FB">
              <w:rPr>
                <w:b/>
                <w:sz w:val="16"/>
                <w:szCs w:val="16"/>
              </w:rPr>
              <w:fldChar w:fldCharType="end"/>
            </w:r>
            <w:r w:rsidRPr="004174FB">
              <w:rPr>
                <w:sz w:val="16"/>
                <w:szCs w:val="16"/>
              </w:rPr>
              <w:t xml:space="preserve"> of </w:t>
            </w:r>
            <w:r w:rsidRPr="004174FB">
              <w:rPr>
                <w:b/>
                <w:sz w:val="16"/>
                <w:szCs w:val="16"/>
              </w:rPr>
              <w:fldChar w:fldCharType="begin"/>
            </w:r>
            <w:r w:rsidRPr="004174FB">
              <w:rPr>
                <w:b/>
                <w:sz w:val="16"/>
                <w:szCs w:val="16"/>
              </w:rPr>
              <w:instrText xml:space="preserve"> NUMPAGES  </w:instrText>
            </w:r>
            <w:r w:rsidRPr="004174FB">
              <w:rPr>
                <w:b/>
                <w:sz w:val="16"/>
                <w:szCs w:val="16"/>
              </w:rPr>
              <w:fldChar w:fldCharType="separate"/>
            </w:r>
            <w:r w:rsidR="00022E73">
              <w:rPr>
                <w:b/>
                <w:noProof/>
                <w:sz w:val="16"/>
                <w:szCs w:val="16"/>
              </w:rPr>
              <w:t>2</w:t>
            </w:r>
            <w:r w:rsidRPr="004174FB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174FB" w:rsidRDefault="00417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72" w:rsidRDefault="00406072" w:rsidP="009D4D84">
      <w:pPr>
        <w:spacing w:after="0" w:line="240" w:lineRule="auto"/>
      </w:pPr>
      <w:r>
        <w:separator/>
      </w:r>
    </w:p>
  </w:footnote>
  <w:footnote w:type="continuationSeparator" w:id="0">
    <w:p w:rsidR="00406072" w:rsidRDefault="00406072" w:rsidP="009D4D84">
      <w:pPr>
        <w:spacing w:after="0" w:line="240" w:lineRule="auto"/>
      </w:pPr>
      <w:r>
        <w:continuationSeparator/>
      </w:r>
    </w:p>
  </w:footnote>
  <w:footnote w:id="1">
    <w:p w:rsidR="009D4D84" w:rsidRPr="009D4D84" w:rsidRDefault="009D4D84">
      <w:pPr>
        <w:pStyle w:val="FootnoteText"/>
        <w:rPr>
          <w:sz w:val="18"/>
          <w:szCs w:val="18"/>
        </w:rPr>
      </w:pPr>
      <w:r w:rsidRPr="009D4D84">
        <w:rPr>
          <w:rStyle w:val="FootnoteReference"/>
          <w:sz w:val="18"/>
          <w:szCs w:val="18"/>
        </w:rPr>
        <w:footnoteRef/>
      </w:r>
      <w:r w:rsidRPr="009D4D84">
        <w:rPr>
          <w:sz w:val="18"/>
          <w:szCs w:val="18"/>
        </w:rPr>
        <w:t xml:space="preserve"> note that the agenda</w:t>
      </w:r>
      <w:r w:rsidR="00E50957">
        <w:rPr>
          <w:sz w:val="18"/>
          <w:szCs w:val="18"/>
        </w:rPr>
        <w:t>,</w:t>
      </w:r>
      <w:r w:rsidRPr="009D4D84">
        <w:rPr>
          <w:sz w:val="18"/>
          <w:szCs w:val="18"/>
        </w:rPr>
        <w:t xml:space="preserve"> participant list, </w:t>
      </w:r>
      <w:r w:rsidR="00E50957">
        <w:rPr>
          <w:sz w:val="18"/>
          <w:szCs w:val="18"/>
        </w:rPr>
        <w:t xml:space="preserve">and </w:t>
      </w:r>
      <w:r w:rsidRPr="009D4D84">
        <w:rPr>
          <w:sz w:val="18"/>
          <w:szCs w:val="18"/>
        </w:rPr>
        <w:t>any presentations should be appended to the main document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7AEF"/>
    <w:multiLevelType w:val="hybridMultilevel"/>
    <w:tmpl w:val="41027CD4"/>
    <w:lvl w:ilvl="0" w:tplc="6B68ECBC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7B97"/>
    <w:multiLevelType w:val="hybridMultilevel"/>
    <w:tmpl w:val="3FFC07C2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A2635"/>
    <w:multiLevelType w:val="hybridMultilevel"/>
    <w:tmpl w:val="D1B2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97F45"/>
    <w:multiLevelType w:val="hybridMultilevel"/>
    <w:tmpl w:val="85E89DCC"/>
    <w:lvl w:ilvl="0" w:tplc="B54220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865DA"/>
    <w:multiLevelType w:val="hybridMultilevel"/>
    <w:tmpl w:val="08146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37C33"/>
    <w:multiLevelType w:val="hybridMultilevel"/>
    <w:tmpl w:val="08146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63EA3"/>
    <w:multiLevelType w:val="hybridMultilevel"/>
    <w:tmpl w:val="431AA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F5"/>
    <w:rsid w:val="000115CD"/>
    <w:rsid w:val="00020576"/>
    <w:rsid w:val="00022E73"/>
    <w:rsid w:val="000657F5"/>
    <w:rsid w:val="00065EBB"/>
    <w:rsid w:val="000A297C"/>
    <w:rsid w:val="000A5A8E"/>
    <w:rsid w:val="00122C0F"/>
    <w:rsid w:val="002127E5"/>
    <w:rsid w:val="002C2328"/>
    <w:rsid w:val="00315906"/>
    <w:rsid w:val="003B31A3"/>
    <w:rsid w:val="00406072"/>
    <w:rsid w:val="004174FB"/>
    <w:rsid w:val="00465CB0"/>
    <w:rsid w:val="004E2445"/>
    <w:rsid w:val="00514FB1"/>
    <w:rsid w:val="00591174"/>
    <w:rsid w:val="005C574A"/>
    <w:rsid w:val="006840A0"/>
    <w:rsid w:val="00687101"/>
    <w:rsid w:val="00775626"/>
    <w:rsid w:val="007C16AA"/>
    <w:rsid w:val="007C3FD6"/>
    <w:rsid w:val="00817787"/>
    <w:rsid w:val="008332AB"/>
    <w:rsid w:val="008C6FD1"/>
    <w:rsid w:val="008E104E"/>
    <w:rsid w:val="00984983"/>
    <w:rsid w:val="009D4D84"/>
    <w:rsid w:val="00A95D62"/>
    <w:rsid w:val="00B8005B"/>
    <w:rsid w:val="00C95193"/>
    <w:rsid w:val="00E50957"/>
    <w:rsid w:val="00ED4A4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D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D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D8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1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4FB"/>
  </w:style>
  <w:style w:type="paragraph" w:styleId="Footer">
    <w:name w:val="footer"/>
    <w:basedOn w:val="Normal"/>
    <w:link w:val="FooterChar"/>
    <w:uiPriority w:val="99"/>
    <w:unhideWhenUsed/>
    <w:rsid w:val="00417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D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D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D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D348C-0542-40E8-979B-BBCD7E1A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Nadira P. Mailewa</dc:creator>
  <cp:lastModifiedBy>Jacqueline</cp:lastModifiedBy>
  <cp:revision>2</cp:revision>
  <dcterms:created xsi:type="dcterms:W3CDTF">2012-09-20T00:41:00Z</dcterms:created>
  <dcterms:modified xsi:type="dcterms:W3CDTF">2012-09-20T00:41:00Z</dcterms:modified>
</cp:coreProperties>
</file>